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88AE" w14:textId="77777777" w:rsidR="00E10F3B" w:rsidRDefault="00956CDE">
      <w:pPr>
        <w:pStyle w:val="berschrift1"/>
      </w:pPr>
      <w:r>
        <w:t>Klasse 4c besucht die Wirtschaftsbetriebe Duisburg – Mülltrennung leicht erklärt</w:t>
      </w:r>
    </w:p>
    <w:p w14:paraId="01DB78F2" w14:textId="77777777" w:rsidR="00E10F3B" w:rsidRDefault="00956CDE">
      <w:r>
        <w:t>Die Klasse 4c der GGS Hundertwasser hatte die Gelegenheit, die Wirtschaftsbetriebe Duisburg zu besuchen und mehr über das wichtige Thema Mülltrennung zu lernen. Der Ausflug war Teil des Sachunterrichts und sollte den Kindern zeigen, wie Abfall richtig getrennt wird und warum Umweltschutz im Alltag wichtig ist.</w:t>
      </w:r>
      <w:r>
        <w:br/>
      </w:r>
      <w:r>
        <w:br/>
        <w:t>Zu Beginn erhielten die Schülerinnen und Schüler eine kindgerechte Erklärung, welche Arten von Müll es gibt und in welche Tonnen die verschiedenen Abfälle gehören. Dabei lernten die Kinder, dass richtige Mülltrennung hilft, Rohstoffe zu sparen und die Umwelt zu schützen. Besonders interessiert waren die Kinder an den unterschiedlichen Farben und Bedeutungen der Mülltonnen 🌍🗑️.</w:t>
      </w:r>
      <w:r>
        <w:br/>
      </w:r>
      <w:r>
        <w:br/>
        <w:t>Nach der Einführung arbeiteten die Kinder in kleinen Gruppen zusammen. Jede Gruppe gestaltete ein eigenes Plakat zum Thema Mülltrennung. Auf den Plakaten gab es viele selbst gemalte Zeichnungen, ausgeschnittene Bilder und kurze, verständliche Erklärungen ✏️🎨. Einige Gruppen zeigten Beispiele für den Inhalt verschiedener Mülltonnen, andere erklärten, warum Müll nicht einfach in eine falsche Tonne geworfen werden darf.</w:t>
      </w:r>
      <w:r>
        <w:br/>
      </w:r>
      <w:r>
        <w:br/>
        <w:t>Die Gruppenarbeit förderte nicht nur das Wissen über Umwelt und Recycling, sondern auch Teamarbeit und Kreativität 🤝. Die Kinder besprachen gemeinsam, wie sie ihr Plakat gestalten wollten, und halfen sich gegenseitig beim Schreiben und Zeichnen.</w:t>
      </w:r>
      <w:r>
        <w:br/>
      </w:r>
      <w:r>
        <w:br/>
        <w:t>Am Ende präsentierten die Schülerinnen und Schüler stolz ihre Ergebnisse der Klasse. Jede Gruppe durfte ihr Plakat vorstellen und erklären, was sie gelernt hatte 🎤. Beim Vortrag übten die Kinder freies Sprechen vor der Gruppe und zeigten, dass sie das Thema Mülltrennung verstanden hatten.</w:t>
      </w:r>
      <w:r>
        <w:br/>
      </w:r>
      <w:r>
        <w:br/>
        <w:t>Der Besuch bei den Wirtschaftsbetrieben Duisburg war ein sehr gelungener und lehrreicher Tag für die Klasse 4c. Die Kinder nahmen viele neue Eindrücke mit und wissen jetzt, wie wichtig es ist, verantwortungsvoll mit Müll und unserer Umwelt umzugehen 🌱.</w:t>
      </w:r>
    </w:p>
    <w:sectPr w:rsidR="00E10F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12439978">
    <w:abstractNumId w:val="8"/>
  </w:num>
  <w:num w:numId="2" w16cid:durableId="909193899">
    <w:abstractNumId w:val="6"/>
  </w:num>
  <w:num w:numId="3" w16cid:durableId="359596278">
    <w:abstractNumId w:val="5"/>
  </w:num>
  <w:num w:numId="4" w16cid:durableId="320239743">
    <w:abstractNumId w:val="4"/>
  </w:num>
  <w:num w:numId="5" w16cid:durableId="287245282">
    <w:abstractNumId w:val="7"/>
  </w:num>
  <w:num w:numId="6" w16cid:durableId="2087340899">
    <w:abstractNumId w:val="3"/>
  </w:num>
  <w:num w:numId="7" w16cid:durableId="1602301036">
    <w:abstractNumId w:val="2"/>
  </w:num>
  <w:num w:numId="8" w16cid:durableId="122768348">
    <w:abstractNumId w:val="1"/>
  </w:num>
  <w:num w:numId="9" w16cid:durableId="87079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5722C"/>
    <w:rsid w:val="00956CDE"/>
    <w:rsid w:val="00AA1D8D"/>
    <w:rsid w:val="00B00CAD"/>
    <w:rsid w:val="00B47730"/>
    <w:rsid w:val="00BC133D"/>
    <w:rsid w:val="00CB0664"/>
    <w:rsid w:val="00E10F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3FEFF"/>
  <w14:defaultImageDpi w14:val="300"/>
  <w15:docId w15:val="{C3E733BF-2DB7-EE42-8BD9-0003203C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Bielefeld</cp:lastModifiedBy>
  <cp:revision>2</cp:revision>
  <dcterms:created xsi:type="dcterms:W3CDTF">2026-02-27T16:15:00Z</dcterms:created>
  <dcterms:modified xsi:type="dcterms:W3CDTF">2026-02-27T16:15:00Z</dcterms:modified>
  <cp:category/>
</cp:coreProperties>
</file>